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dokument behandlar höga naturvärden i avverkningsanmälan A 28782-2025 i Borgholms kommun som inkom 2025-06-12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6343783, E 619121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