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Detta dokument behandlar höga naturvärden i avverkningsanmälan A 43542-2025 i Borgholms kommun som inkom 2025-09-11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6339417, E 620369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