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klagomål behandlar höga naturvärden i avverkningsanmälan A 50720-2021 i Borgholms kommun som inkom 2021-09-20 och omfattar 1,7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6301667, E 608087 i SWEREF 99 TM.</w:t>
      </w:r>
    </w:p>
    <w:p>
      <w:r>
        <w:t>I avverkningsanmälan finns fynd av 5 naturvårdsarter, varav 4 är rödlistade och 1 är signalart (S): igelkott (VU), flentimotej (NT), grådådra (NT), sminkrot (NT) och jordstjärnesläktet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