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32174-2022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