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1272-2023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entita, grönsångare, halsbandsflugsnappare, mindre hackspett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entita, grönsångare, halsbandsflugsnappare, mindre hackspett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