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50720-2021 i Borgholms kommun</w:t>
      </w:r>
    </w:p>
    <w:p>
      <w:r>
        <w:t>Detta klagomål behandlar höga naturvärden i avverkningsanmälan A 50720-2021 i Borgholms kommun som inkom 2021-09-20 och omfattar 1,7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50720-2021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6301667, E 608087 i SWEREF 99 TM.</w:t>
      </w:r>
    </w:p>
    <w:p>
      <w:r>
        <w:t>I avverkningsanmälan finns fynd av 5 naturvårdsarter, varav 4 är rödlistade och 1 är signalart (S): igelkott (VU), flentimotej (NT), grådådra (NT), sminkrot (NT) och jordstjärnesläktet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