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dokument behandlar höga naturvärden i avverkningsanmälan A 27298-2026 i Borgholms kommun som inkom 2026-06-15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grenplattnos (NT), jungfrulin (NT), skugglosta (NT), sårläka (NT, T), älg (NT) och murgröna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6356586, E 624848 i SWEREF 99 TM.</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