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dokument behandlar höga naturvärden i avverkningsanmälan A 43542-2025 i Borgholms kommun som inkom 2025-09-11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vårärt (NT, T), ängsskära (NT) och underviol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6339417, E 620369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