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som inkom 2025-09-18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6356573, E 622647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9 naturvårdsarter hittats: ask (EN), skogsalm (EN), solvända (NT), murgröna (S, T), myskmadra (S, T), skogsknipprot (S, T, §8), strävlosta (S, T), blåsippa (T, §9) och brudsporre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