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Detta dokument behandlar höga naturvärden i avverkningsanmälan A 7481-2026 i Borgholms kommun som inkom 2026-02-06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6342968, E 619605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