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56-2025 i Borg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