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sienamusseron (EN), gotlandsmåra (VU), läderdoftande fingersvamp (VU), mörkfjällig olivspindling (VU), narrspindling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skarp dropptaggsvamp (S), skogsknipprot (S, §8), strimspindling (S), svavelriska (S), tjockfotad fingersvamp (S) och trådticka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