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klagomål behandlar höga naturvärden i avverkningsanmälan A 48126-2022 i Gotlands kommun som inkom 2022-10-23 och omfattar 9,8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6402238, E 709176 i SWEREF 99 TM.</w:t>
      </w:r>
    </w:p>
    <w:p>
      <w:r>
        <w:t>I avverkningsanmälan finns fynd av 6 naturvårdsarter, varav 3 är rödlistade, 3 är fridlysta och 1 är typisk (T): jordtistel (NT), jungfrulin (NT), svinrot (NT), spillkråka (T, §4), näktergal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