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dårgräsfjäril (NT, §4a), flattoppad klubbsvamp (NT), gulfotad denisespindling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