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järnek (CR), naveljordstjärna (EN), gråfingerört (VU), axveronika (NT), backstarr (NT), backtimjan (NT), Crepis tectorum subsp. tectorum (NT), kalkvaxskivling (NT), solvända (NT), svinrot (NT), anisspindling (S), sankt pers 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