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321-2025 i Gotlands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