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 glada (EN, §4), axveronika (NT), solvända (NT), spillkråka (NT, §4),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