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vit taggsvamp (VU), backtimjan (NT), gulsparv (NT, §4), anisspindling (S), blå slemspindling (S), diskvaxskivling (S), fransig jordstjärna (S), murgröna (S), rödgul trumpetsvamp (S), skogsknipprot (S, §8), skogsduva (§4)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