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blåbandad spindling (VU), bullspindling (VU), duvspindling (VU), granrotsspindling (VU), gulsträngad fagerspindling (VU), knölfotad bananspindling (VU), läderdoftande fingersvamp (VU), stor granspindling (VU), stor odörspindling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