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13499-2022 i Gotlands kommun</w:t>
      </w:r>
    </w:p>
    <w:p>
      <w:r>
        <w:t>Denna tillsynsbegäran behandlar höga naturvärden i avverkningsanmälan A 13499-2022 i Gotlands kommun som inkom 2022-03-27 och omfattar 6,8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13499-2022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6407091, E 713939 i SWEREF 99 TM.</w:t>
      </w:r>
    </w:p>
    <w:p>
      <w:r>
        <w:t>I avverkningsanmälan finns fynd av 3 naturvårdsarter, varav 3 är fridlysta och 2 är typiska (T): blåsippa (T, §9), spillkråka (T, §4)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