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tvillingspindling (VU), vit taggsvamp (VU), backtimjan (NT), gulsparv (NT, §4), anisspindling (S), blå slemspindling (S), diskvaxskivling (S), fransig jordstjärna (S), murgröna (S), rödgul trumpetsvamp (S), skogsknipprot (S, §8), skogsduva (§4)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