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21753-2020 i Gotlands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