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klagomål behandlar höga naturvärden i avverkningsanmälan A 12379-2024 i Gotlands kommun som inkom 2024-03-28 och omfattar 4,4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6372146, E 695512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