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13499-2022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