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6736-2022 i Gotlands kommun</w:t>
      </w:r>
    </w:p>
    <w:p>
      <w:r>
        <w:t>Detta klagomål behandlar höga naturvärden i samrådsanmälan S 6736-2022 i Gotlands kommun som inkom 2022-11-24 och omfattar 0,7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S 6736-2022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6360059, E 697400 i SWEREF 99 TM.</w:t>
      </w:r>
    </w:p>
    <w:p>
      <w:r>
        <w:t>I samrådsanmälan finns fynd av 1 naturvårdsarter, varav 1 är rödlistad: violettfläckig spindling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