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Detta dokument behandlar höga naturvärden i avverkningsanmälan A 10419-2025 i Gotlands kommun som inkom 2025-03-04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6358334, E 701742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7 naturvårdsarter hittats: mörkfjällig olivspindling (VU), violettfläckig spindling (VU), blå slemspindling (NT, T), fjällig taggsvamp s.str. (NT), kryddspindling (NT, 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