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Detta dokument behandlar höga naturvärden i avverkningsanmälan A 21396-2026 i Gotlands kommun som inkom 2026-05-06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6325098, E 700564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oxhorndyvel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