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Detta dokument behandlar höga naturvärden i avverkningsanmälan A 27593-2023 i Gotlands kommun som inkom 2023-06-20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6343354, E 700708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spjutsporre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spjutsporre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