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Detta dokument behandlar höga naturvärden i avverkningsanmälan A 27602-2023 i Gotlands kommun som inkom 2023-06-20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6342794, E 699587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