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som inkom 2024-08-22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6356514, E 695753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