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Detta dokument behandlar höga naturvärden i avverkningsanmälan A 4662-2026 i Gotlands kommun som inkom 2026-01-26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0140" cy="5688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820140"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6396554, E 721842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strandviol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