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som inkom 2025-12-19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6367762, E 716749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backtimjan (NT), berggräsfjäril (NT), gulsparv (NT, §4), solvända (NT), svinrot (NT), anisspindling (S), skogsknipprot (S, T, §8), ormbär (T), spillkråka (T, §4) och sankt pers 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