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30176-2026 i Gotlands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