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4716-2024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gulsparv och skogsduva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gulsparv och 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