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42-2024 i Gotla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