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870-2021 i Gotla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