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lundalm (CR), ask (EN), mjölspindling (VU), oxtungssvamp (NT), blå slemspindling (S), bolmörtsskivling (S), myskmadra (S), stinkbrosking (S), toppvaxing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