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dokument behandlar höga naturvärden i avverkningsanmälan A 46545-2024 i Gotlands kommun som inkom 2024-10-17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källnate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6368929, E 718514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