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Detta dokument behandlar höga naturvärden i avverkningsanmälan A 11029-2022 i Gotlands kommun som inkom 2022-03-08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6371844, E 689575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