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som inkom 2024-08-14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6378820, E 724615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14 naturvårdsarter hittats: duvspindling (VU), blå slemspindling (NT, T), flattoppad klubbsvamp (NT), jordtistel (NT), odörspindling (NT), solvända (NT), nästrot (S, §8), rödgul trumpetsvamp (S), skogsknipprot (S, T, §8), strimspindling (S), strävlosta (S, T), svavelriska (S), vit skogslilja (S, §8) och zontaggsvamp (S).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skogsknipprot (S, T,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