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Detta dokument behandlar höga naturvärden i avverkningsanmälan A 447-2023 i Gotlands kommun som inkom 2023-01-03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1555" cy="5688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9315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6359325, E 701923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