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Detta dokument behandlar höga naturvärden i avverkningsanmälan A 56717-2024 i Gotlands kommun som inkom 2024-12-02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6391644, E 719399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fjällig taggsvamp s.str. (NT), kattfotslav (NT, T), odörspindling (NT) och havstulpanlav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