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dokument behandlar höga naturvärden i avverkningsanmälan A 56717-2024 i Gotlands kommun. Denna avverkningsanmälan inkom 2024-12-02 07:35:59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