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13893-2019 i Gotlands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