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37591-2023 i Gotlands kommun</w:t>
      </w:r>
    </w:p>
    <w:p>
      <w:r>
        <w:t>Denna tillsynsbegäran behandlar höga naturvärden i avverkningsanmälan A 37591-2023 i Gotlands kommun som inkom 2023-08-21 och omfattar 8,3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37591-2023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6424207, E 736681 i SWEREF 99 TM.</w:t>
      </w:r>
    </w:p>
    <w:p>
      <w:r>
        <w:t>I och inom 19 meter från avverkningsanmälan finns fynd av 4 naturvårdsarter, varav 3 är rödlistade och 1 är fridlyst: bergjohannesört (NT), solvända (NT), ängsstarr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