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som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gotlandsmåra (VU), skogskorn (VU, T), nästrot (S, §8) och skogsknipprot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9994" cy="5688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4999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