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som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10 naturvårdsarter hittats: sienamusseron (EN), bredbrämad bastardsvärmare (VU), gotlandsmåra (VU), axveronika (NT), denisespindling (NT), fjällig taggsvamp s.str. (NT), odörspindling (NT), anisspindling (S), olivspindling (S) och rödgul trumpetsvamp (S). Av dessa är 7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