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dokument behandlar höga naturvärden i avverkningsanmälan A 46545-2024 i Gotlands kommun som inkom 2024-10-17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6368929, E 718514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