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Detta dokument behandlar höga naturvärden i avverkningsanmälan A 26077-2024 i Gotlands kommun som inkom 2024-06-24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6394466, E 716549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ask (EN)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