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Detta dokument behandlar höga naturvärden i avverkningsanmälan A 57463-2025 i Gotlands kommun som inkom 2025-11-19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6415723, E 738077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5 naturvårdsarter hittats: bullspindling (VU), gulsträngad fagerspindling (VU), tvillingspindling (VU), blå slemspindling (NT, T) och odörspindling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